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A3D" w:rsidRPr="00EB308F" w:rsidRDefault="00675A3D" w:rsidP="00675A3D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EB308F">
        <w:rPr>
          <w:rFonts w:ascii="Times New Roman" w:eastAsia="Calibri" w:hAnsi="Times New Roman" w:cs="Times New Roman"/>
        </w:rPr>
        <w:t>Приложение 1</w:t>
      </w:r>
    </w:p>
    <w:p w:rsidR="00675A3D" w:rsidRPr="00EB308F" w:rsidRDefault="00675A3D" w:rsidP="00675A3D">
      <w:pPr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</w:p>
    <w:p w:rsidR="00675A3D" w:rsidRPr="00EB308F" w:rsidRDefault="00675A3D" w:rsidP="00675A3D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EB308F">
        <w:rPr>
          <w:rFonts w:ascii="Times New Roman" w:eastAsia="Calibri" w:hAnsi="Times New Roman" w:cs="Times New Roman"/>
        </w:rPr>
        <w:t>Расписание занятий учебного курса внеурочной деятельности основного общего образования и  среднего общего образования.</w:t>
      </w:r>
    </w:p>
    <w:p w:rsidR="00675A3D" w:rsidRPr="00EB308F" w:rsidRDefault="00675A3D" w:rsidP="00675A3D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EB308F">
        <w:rPr>
          <w:rFonts w:ascii="Times New Roman" w:eastAsia="Calibri" w:hAnsi="Times New Roman" w:cs="Times New Roman"/>
        </w:rPr>
        <w:t>МБОУ «СОШ им.Р.Байхаджиева с.Балансу»</w:t>
      </w:r>
    </w:p>
    <w:p w:rsidR="00675A3D" w:rsidRPr="00EB308F" w:rsidRDefault="00675A3D" w:rsidP="00675A3D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tbl>
      <w:tblPr>
        <w:tblStyle w:val="a3"/>
        <w:tblW w:w="9915" w:type="dxa"/>
        <w:tblLook w:val="04A0" w:firstRow="1" w:lastRow="0" w:firstColumn="1" w:lastColumn="0" w:noHBand="0" w:noVBand="1"/>
      </w:tblPr>
      <w:tblGrid>
        <w:gridCol w:w="426"/>
        <w:gridCol w:w="1551"/>
        <w:gridCol w:w="1302"/>
        <w:gridCol w:w="1365"/>
        <w:gridCol w:w="1843"/>
        <w:gridCol w:w="1701"/>
        <w:gridCol w:w="1727"/>
      </w:tblGrid>
      <w:tr w:rsidR="00675A3D" w:rsidRPr="00EB308F" w:rsidTr="00B81149">
        <w:trPr>
          <w:trHeight w:val="225"/>
        </w:trPr>
        <w:tc>
          <w:tcPr>
            <w:tcW w:w="426" w:type="dxa"/>
            <w:vMerge w:val="restart"/>
          </w:tcPr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  <w:r w:rsidRPr="00EB308F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551" w:type="dxa"/>
            <w:vMerge w:val="restart"/>
          </w:tcPr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  <w:r w:rsidRPr="00EB308F">
              <w:rPr>
                <w:rFonts w:ascii="Times New Roman" w:eastAsia="Calibri" w:hAnsi="Times New Roman" w:cs="Times New Roman"/>
              </w:rPr>
              <w:t>ФИО руководителя кружка</w:t>
            </w:r>
          </w:p>
        </w:tc>
        <w:tc>
          <w:tcPr>
            <w:tcW w:w="1302" w:type="dxa"/>
          </w:tcPr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  <w:r w:rsidRPr="00EB308F">
              <w:rPr>
                <w:rFonts w:ascii="Times New Roman" w:eastAsia="Calibri" w:hAnsi="Times New Roman" w:cs="Times New Roman"/>
              </w:rPr>
              <w:t>Понед.</w:t>
            </w:r>
          </w:p>
        </w:tc>
        <w:tc>
          <w:tcPr>
            <w:tcW w:w="1365" w:type="dxa"/>
          </w:tcPr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  <w:r w:rsidRPr="00EB308F">
              <w:rPr>
                <w:rFonts w:ascii="Times New Roman" w:eastAsia="Calibri" w:hAnsi="Times New Roman" w:cs="Times New Roman"/>
              </w:rPr>
              <w:t xml:space="preserve">Среда </w:t>
            </w:r>
          </w:p>
        </w:tc>
        <w:tc>
          <w:tcPr>
            <w:tcW w:w="1843" w:type="dxa"/>
          </w:tcPr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  <w:r w:rsidRPr="00EB308F">
              <w:rPr>
                <w:rFonts w:ascii="Times New Roman" w:eastAsia="Calibri" w:hAnsi="Times New Roman" w:cs="Times New Roman"/>
              </w:rPr>
              <w:t xml:space="preserve">Четверг </w:t>
            </w:r>
          </w:p>
        </w:tc>
        <w:tc>
          <w:tcPr>
            <w:tcW w:w="1701" w:type="dxa"/>
          </w:tcPr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  <w:r w:rsidRPr="00EB308F">
              <w:rPr>
                <w:rFonts w:ascii="Times New Roman" w:eastAsia="Calibri" w:hAnsi="Times New Roman" w:cs="Times New Roman"/>
              </w:rPr>
              <w:t xml:space="preserve">Пятница </w:t>
            </w:r>
          </w:p>
        </w:tc>
        <w:tc>
          <w:tcPr>
            <w:tcW w:w="1727" w:type="dxa"/>
          </w:tcPr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  <w:r w:rsidRPr="00EB308F">
              <w:rPr>
                <w:rFonts w:ascii="Times New Roman" w:eastAsia="Calibri" w:hAnsi="Times New Roman" w:cs="Times New Roman"/>
              </w:rPr>
              <w:t xml:space="preserve">Суббота </w:t>
            </w:r>
          </w:p>
        </w:tc>
      </w:tr>
      <w:tr w:rsidR="00675A3D" w:rsidRPr="00EB308F" w:rsidTr="00B81149">
        <w:trPr>
          <w:trHeight w:val="360"/>
        </w:trPr>
        <w:tc>
          <w:tcPr>
            <w:tcW w:w="426" w:type="dxa"/>
            <w:vMerge/>
          </w:tcPr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2" w:type="dxa"/>
          </w:tcPr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  <w:r w:rsidRPr="00EB308F">
              <w:rPr>
                <w:rFonts w:ascii="Times New Roman" w:eastAsia="Calibri" w:hAnsi="Times New Roman" w:cs="Times New Roman"/>
              </w:rPr>
              <w:t>Время проведения</w:t>
            </w:r>
          </w:p>
        </w:tc>
        <w:tc>
          <w:tcPr>
            <w:tcW w:w="1365" w:type="dxa"/>
          </w:tcPr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  <w:r w:rsidRPr="00EB308F">
              <w:rPr>
                <w:rFonts w:ascii="Times New Roman" w:eastAsia="Calibri" w:hAnsi="Times New Roman" w:cs="Times New Roman"/>
              </w:rPr>
              <w:t>Время проведения</w:t>
            </w:r>
          </w:p>
        </w:tc>
        <w:tc>
          <w:tcPr>
            <w:tcW w:w="1843" w:type="dxa"/>
          </w:tcPr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  <w:r w:rsidRPr="00EB308F">
              <w:rPr>
                <w:rFonts w:ascii="Times New Roman" w:eastAsia="Calibri" w:hAnsi="Times New Roman" w:cs="Times New Roman"/>
              </w:rPr>
              <w:t>Время проведения</w:t>
            </w:r>
          </w:p>
        </w:tc>
        <w:tc>
          <w:tcPr>
            <w:tcW w:w="1701" w:type="dxa"/>
          </w:tcPr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  <w:r w:rsidRPr="00EB308F">
              <w:rPr>
                <w:rFonts w:ascii="Times New Roman" w:eastAsia="Calibri" w:hAnsi="Times New Roman" w:cs="Times New Roman"/>
              </w:rPr>
              <w:t>Время проведения</w:t>
            </w:r>
          </w:p>
        </w:tc>
        <w:tc>
          <w:tcPr>
            <w:tcW w:w="1727" w:type="dxa"/>
          </w:tcPr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  <w:r w:rsidRPr="00EB308F">
              <w:rPr>
                <w:rFonts w:ascii="Times New Roman" w:eastAsia="Calibri" w:hAnsi="Times New Roman" w:cs="Times New Roman"/>
              </w:rPr>
              <w:t>Время проведения</w:t>
            </w:r>
          </w:p>
        </w:tc>
      </w:tr>
      <w:tr w:rsidR="00675A3D" w:rsidRPr="00EB308F" w:rsidTr="00B81149">
        <w:trPr>
          <w:trHeight w:val="195"/>
        </w:trPr>
        <w:tc>
          <w:tcPr>
            <w:tcW w:w="426" w:type="dxa"/>
            <w:vMerge/>
          </w:tcPr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2" w:type="dxa"/>
          </w:tcPr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  <w:r w:rsidRPr="00EB308F">
              <w:rPr>
                <w:rFonts w:ascii="Times New Roman" w:eastAsia="Calibri" w:hAnsi="Times New Roman" w:cs="Times New Roman"/>
              </w:rPr>
              <w:t>«Умелые руки»</w:t>
            </w:r>
          </w:p>
        </w:tc>
        <w:tc>
          <w:tcPr>
            <w:tcW w:w="1365" w:type="dxa"/>
          </w:tcPr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  <w:r w:rsidRPr="00EB308F">
              <w:rPr>
                <w:rFonts w:ascii="Times New Roman" w:eastAsia="Calibri" w:hAnsi="Times New Roman" w:cs="Times New Roman"/>
              </w:rPr>
              <w:t>«Умелые руки»</w:t>
            </w:r>
          </w:p>
        </w:tc>
        <w:tc>
          <w:tcPr>
            <w:tcW w:w="1843" w:type="dxa"/>
          </w:tcPr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  <w:r w:rsidRPr="00EB308F">
              <w:rPr>
                <w:rFonts w:ascii="Times New Roman" w:eastAsia="Calibri" w:hAnsi="Times New Roman" w:cs="Times New Roman"/>
              </w:rPr>
              <w:t>«Литературный калейдоскоп»</w:t>
            </w:r>
          </w:p>
        </w:tc>
        <w:tc>
          <w:tcPr>
            <w:tcW w:w="1701" w:type="dxa"/>
          </w:tcPr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  <w:r w:rsidRPr="00EB308F">
              <w:rPr>
                <w:rFonts w:ascii="Times New Roman" w:eastAsia="Calibri" w:hAnsi="Times New Roman" w:cs="Times New Roman"/>
              </w:rPr>
              <w:t>«Умелые руки»</w:t>
            </w:r>
          </w:p>
        </w:tc>
        <w:tc>
          <w:tcPr>
            <w:tcW w:w="1727" w:type="dxa"/>
          </w:tcPr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  <w:r w:rsidRPr="00EB308F">
              <w:rPr>
                <w:rFonts w:ascii="Times New Roman" w:eastAsia="Calibri" w:hAnsi="Times New Roman" w:cs="Times New Roman"/>
              </w:rPr>
              <w:t>«Занимательная ботаника»</w:t>
            </w:r>
          </w:p>
        </w:tc>
      </w:tr>
      <w:tr w:rsidR="00675A3D" w:rsidRPr="00EB308F" w:rsidTr="00B81149">
        <w:tc>
          <w:tcPr>
            <w:tcW w:w="426" w:type="dxa"/>
          </w:tcPr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  <w:r w:rsidRPr="00EB308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51" w:type="dxa"/>
          </w:tcPr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  <w:r w:rsidRPr="00EB308F">
              <w:rPr>
                <w:rFonts w:ascii="Times New Roman" w:eastAsia="Calibri" w:hAnsi="Times New Roman" w:cs="Times New Roman"/>
              </w:rPr>
              <w:t>Мудаева Э.В.</w:t>
            </w:r>
          </w:p>
        </w:tc>
        <w:tc>
          <w:tcPr>
            <w:tcW w:w="1302" w:type="dxa"/>
          </w:tcPr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  <w:r w:rsidRPr="00EB308F">
              <w:rPr>
                <w:rFonts w:ascii="Times New Roman" w:eastAsia="Calibri" w:hAnsi="Times New Roman" w:cs="Times New Roman"/>
              </w:rPr>
              <w:t>1-я группа</w:t>
            </w:r>
          </w:p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  <w:r w:rsidRPr="00EB308F">
              <w:rPr>
                <w:rFonts w:ascii="Times New Roman" w:eastAsia="Calibri" w:hAnsi="Times New Roman" w:cs="Times New Roman"/>
              </w:rPr>
              <w:t>13.00-13.40</w:t>
            </w:r>
          </w:p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  <w:r w:rsidRPr="00EB308F">
              <w:rPr>
                <w:rFonts w:ascii="Times New Roman" w:eastAsia="Calibri" w:hAnsi="Times New Roman" w:cs="Times New Roman"/>
              </w:rPr>
              <w:t>13.45-14.25</w:t>
            </w:r>
          </w:p>
        </w:tc>
        <w:tc>
          <w:tcPr>
            <w:tcW w:w="1365" w:type="dxa"/>
          </w:tcPr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  <w:r w:rsidRPr="00EB308F">
              <w:rPr>
                <w:rFonts w:ascii="Times New Roman" w:eastAsia="Calibri" w:hAnsi="Times New Roman" w:cs="Times New Roman"/>
              </w:rPr>
              <w:t>1-я группа</w:t>
            </w:r>
          </w:p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  <w:r w:rsidRPr="00EB308F">
              <w:rPr>
                <w:rFonts w:ascii="Times New Roman" w:eastAsia="Calibri" w:hAnsi="Times New Roman" w:cs="Times New Roman"/>
              </w:rPr>
              <w:t>13.00-13.40</w:t>
            </w:r>
          </w:p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  <w:r w:rsidRPr="00EB308F">
              <w:rPr>
                <w:rFonts w:ascii="Times New Roman" w:eastAsia="Calibri" w:hAnsi="Times New Roman" w:cs="Times New Roman"/>
              </w:rPr>
              <w:t>13.45-14.25</w:t>
            </w:r>
          </w:p>
        </w:tc>
        <w:tc>
          <w:tcPr>
            <w:tcW w:w="1843" w:type="dxa"/>
          </w:tcPr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  <w:r w:rsidRPr="00EB308F">
              <w:rPr>
                <w:rFonts w:ascii="Times New Roman" w:eastAsia="Calibri" w:hAnsi="Times New Roman" w:cs="Times New Roman"/>
              </w:rPr>
              <w:t>1-я группа</w:t>
            </w:r>
          </w:p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  <w:r w:rsidRPr="00EB308F">
              <w:rPr>
                <w:rFonts w:ascii="Times New Roman" w:eastAsia="Calibri" w:hAnsi="Times New Roman" w:cs="Times New Roman"/>
              </w:rPr>
              <w:t>13.00-13.40</w:t>
            </w:r>
          </w:p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  <w:r w:rsidRPr="00EB308F">
              <w:rPr>
                <w:rFonts w:ascii="Times New Roman" w:eastAsia="Calibri" w:hAnsi="Times New Roman" w:cs="Times New Roman"/>
              </w:rPr>
              <w:t>13.45-14.25</w:t>
            </w:r>
          </w:p>
        </w:tc>
        <w:tc>
          <w:tcPr>
            <w:tcW w:w="1727" w:type="dxa"/>
          </w:tcPr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75A3D" w:rsidRPr="00EB308F" w:rsidTr="00B81149">
        <w:tc>
          <w:tcPr>
            <w:tcW w:w="426" w:type="dxa"/>
          </w:tcPr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  <w:r w:rsidRPr="00EB308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51" w:type="dxa"/>
          </w:tcPr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  <w:r w:rsidRPr="00EB308F">
              <w:rPr>
                <w:rFonts w:ascii="Times New Roman" w:eastAsia="Calibri" w:hAnsi="Times New Roman" w:cs="Times New Roman"/>
              </w:rPr>
              <w:t>Мудаева Э.В.</w:t>
            </w:r>
          </w:p>
        </w:tc>
        <w:tc>
          <w:tcPr>
            <w:tcW w:w="1302" w:type="dxa"/>
          </w:tcPr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  <w:r w:rsidRPr="00EB308F">
              <w:rPr>
                <w:rFonts w:ascii="Times New Roman" w:eastAsia="Calibri" w:hAnsi="Times New Roman" w:cs="Times New Roman"/>
              </w:rPr>
              <w:t>2-я группа</w:t>
            </w:r>
          </w:p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  <w:r w:rsidRPr="00EB308F">
              <w:rPr>
                <w:rFonts w:ascii="Times New Roman" w:eastAsia="Calibri" w:hAnsi="Times New Roman" w:cs="Times New Roman"/>
              </w:rPr>
              <w:t>14.30-15.10</w:t>
            </w:r>
          </w:p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  <w:r w:rsidRPr="00EB308F">
              <w:rPr>
                <w:rFonts w:ascii="Times New Roman" w:eastAsia="Calibri" w:hAnsi="Times New Roman" w:cs="Times New Roman"/>
              </w:rPr>
              <w:t>15.15-15.55</w:t>
            </w:r>
          </w:p>
        </w:tc>
        <w:tc>
          <w:tcPr>
            <w:tcW w:w="1365" w:type="dxa"/>
          </w:tcPr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  <w:r w:rsidRPr="00EB308F">
              <w:rPr>
                <w:rFonts w:ascii="Times New Roman" w:eastAsia="Calibri" w:hAnsi="Times New Roman" w:cs="Times New Roman"/>
              </w:rPr>
              <w:t>2-я группа</w:t>
            </w:r>
          </w:p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  <w:r w:rsidRPr="00EB308F">
              <w:rPr>
                <w:rFonts w:ascii="Times New Roman" w:eastAsia="Calibri" w:hAnsi="Times New Roman" w:cs="Times New Roman"/>
              </w:rPr>
              <w:t>14.30-15.10</w:t>
            </w:r>
          </w:p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  <w:r w:rsidRPr="00EB308F">
              <w:rPr>
                <w:rFonts w:ascii="Times New Roman" w:eastAsia="Calibri" w:hAnsi="Times New Roman" w:cs="Times New Roman"/>
              </w:rPr>
              <w:t>15.15-15.55</w:t>
            </w:r>
          </w:p>
        </w:tc>
        <w:tc>
          <w:tcPr>
            <w:tcW w:w="1843" w:type="dxa"/>
          </w:tcPr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  <w:r w:rsidRPr="00EB308F">
              <w:rPr>
                <w:rFonts w:ascii="Times New Roman" w:eastAsia="Calibri" w:hAnsi="Times New Roman" w:cs="Times New Roman"/>
              </w:rPr>
              <w:t>2-я группа</w:t>
            </w:r>
          </w:p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  <w:r w:rsidRPr="00EB308F">
              <w:rPr>
                <w:rFonts w:ascii="Times New Roman" w:eastAsia="Calibri" w:hAnsi="Times New Roman" w:cs="Times New Roman"/>
              </w:rPr>
              <w:t>14.30-15.10</w:t>
            </w:r>
          </w:p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  <w:r w:rsidRPr="00EB308F">
              <w:rPr>
                <w:rFonts w:ascii="Times New Roman" w:eastAsia="Calibri" w:hAnsi="Times New Roman" w:cs="Times New Roman"/>
              </w:rPr>
              <w:t>15.15-15.55</w:t>
            </w:r>
          </w:p>
        </w:tc>
        <w:tc>
          <w:tcPr>
            <w:tcW w:w="1727" w:type="dxa"/>
          </w:tcPr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75A3D" w:rsidRPr="00EB308F" w:rsidTr="00B81149">
        <w:tc>
          <w:tcPr>
            <w:tcW w:w="426" w:type="dxa"/>
          </w:tcPr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  <w:r w:rsidRPr="00EB308F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51" w:type="dxa"/>
          </w:tcPr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  <w:r w:rsidRPr="00EB308F">
              <w:rPr>
                <w:rFonts w:ascii="Times New Roman" w:eastAsia="Calibri" w:hAnsi="Times New Roman" w:cs="Times New Roman"/>
              </w:rPr>
              <w:t>Мудаева Э.В.</w:t>
            </w:r>
          </w:p>
        </w:tc>
        <w:tc>
          <w:tcPr>
            <w:tcW w:w="1302" w:type="dxa"/>
          </w:tcPr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  <w:r w:rsidRPr="00EB308F">
              <w:rPr>
                <w:rFonts w:ascii="Times New Roman" w:eastAsia="Calibri" w:hAnsi="Times New Roman" w:cs="Times New Roman"/>
              </w:rPr>
              <w:t>3-я группа</w:t>
            </w:r>
          </w:p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  <w:r w:rsidRPr="00EB308F">
              <w:rPr>
                <w:rFonts w:ascii="Times New Roman" w:eastAsia="Calibri" w:hAnsi="Times New Roman" w:cs="Times New Roman"/>
              </w:rPr>
              <w:t>16.00-16.40</w:t>
            </w:r>
          </w:p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  <w:r w:rsidRPr="00EB308F">
              <w:rPr>
                <w:rFonts w:ascii="Times New Roman" w:eastAsia="Calibri" w:hAnsi="Times New Roman" w:cs="Times New Roman"/>
              </w:rPr>
              <w:t>16.45-17.20</w:t>
            </w:r>
          </w:p>
        </w:tc>
        <w:tc>
          <w:tcPr>
            <w:tcW w:w="1365" w:type="dxa"/>
          </w:tcPr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  <w:r w:rsidRPr="00EB308F">
              <w:rPr>
                <w:rFonts w:ascii="Times New Roman" w:eastAsia="Calibri" w:hAnsi="Times New Roman" w:cs="Times New Roman"/>
              </w:rPr>
              <w:t>3-я группа</w:t>
            </w:r>
          </w:p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  <w:r w:rsidRPr="00EB308F">
              <w:rPr>
                <w:rFonts w:ascii="Times New Roman" w:eastAsia="Calibri" w:hAnsi="Times New Roman" w:cs="Times New Roman"/>
              </w:rPr>
              <w:t>16.00-16.40</w:t>
            </w:r>
          </w:p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  <w:r w:rsidRPr="00EB308F">
              <w:rPr>
                <w:rFonts w:ascii="Times New Roman" w:eastAsia="Calibri" w:hAnsi="Times New Roman" w:cs="Times New Roman"/>
              </w:rPr>
              <w:t>16.45-17.20</w:t>
            </w:r>
          </w:p>
        </w:tc>
        <w:tc>
          <w:tcPr>
            <w:tcW w:w="1843" w:type="dxa"/>
          </w:tcPr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  <w:r w:rsidRPr="00EB308F">
              <w:rPr>
                <w:rFonts w:ascii="Times New Roman" w:eastAsia="Calibri" w:hAnsi="Times New Roman" w:cs="Times New Roman"/>
              </w:rPr>
              <w:t>3-я группа</w:t>
            </w:r>
          </w:p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  <w:r w:rsidRPr="00EB308F">
              <w:rPr>
                <w:rFonts w:ascii="Times New Roman" w:eastAsia="Calibri" w:hAnsi="Times New Roman" w:cs="Times New Roman"/>
              </w:rPr>
              <w:t>16.00-16.40</w:t>
            </w:r>
          </w:p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  <w:r w:rsidRPr="00EB308F">
              <w:rPr>
                <w:rFonts w:ascii="Times New Roman" w:eastAsia="Calibri" w:hAnsi="Times New Roman" w:cs="Times New Roman"/>
              </w:rPr>
              <w:t>16.45-17.20</w:t>
            </w:r>
          </w:p>
        </w:tc>
        <w:tc>
          <w:tcPr>
            <w:tcW w:w="1727" w:type="dxa"/>
          </w:tcPr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75A3D" w:rsidRPr="00EB308F" w:rsidTr="00B81149">
        <w:tc>
          <w:tcPr>
            <w:tcW w:w="426" w:type="dxa"/>
          </w:tcPr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  <w:r w:rsidRPr="00EB308F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551" w:type="dxa"/>
          </w:tcPr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  <w:r w:rsidRPr="00EB308F">
              <w:rPr>
                <w:rFonts w:ascii="Times New Roman" w:eastAsia="Calibri" w:hAnsi="Times New Roman" w:cs="Times New Roman"/>
              </w:rPr>
              <w:t xml:space="preserve">Умарова Л.Л. </w:t>
            </w:r>
          </w:p>
        </w:tc>
        <w:tc>
          <w:tcPr>
            <w:tcW w:w="1302" w:type="dxa"/>
          </w:tcPr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5" w:type="dxa"/>
          </w:tcPr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7" w:type="dxa"/>
          </w:tcPr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  <w:r w:rsidRPr="00EB308F">
              <w:rPr>
                <w:rFonts w:ascii="Times New Roman" w:eastAsia="Calibri" w:hAnsi="Times New Roman" w:cs="Times New Roman"/>
              </w:rPr>
              <w:t>1-я группа</w:t>
            </w:r>
          </w:p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  <w:r w:rsidRPr="00EB308F">
              <w:rPr>
                <w:rFonts w:ascii="Times New Roman" w:eastAsia="Calibri" w:hAnsi="Times New Roman" w:cs="Times New Roman"/>
              </w:rPr>
              <w:t>14.00-14.40</w:t>
            </w:r>
          </w:p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75A3D" w:rsidRPr="00EB308F" w:rsidTr="00B81149">
        <w:tc>
          <w:tcPr>
            <w:tcW w:w="426" w:type="dxa"/>
          </w:tcPr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  <w:r w:rsidRPr="00EB308F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551" w:type="dxa"/>
          </w:tcPr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  <w:r w:rsidRPr="00EB308F">
              <w:rPr>
                <w:rFonts w:ascii="Times New Roman" w:eastAsia="Calibri" w:hAnsi="Times New Roman" w:cs="Times New Roman"/>
              </w:rPr>
              <w:t>Умарова Л.Л.</w:t>
            </w:r>
          </w:p>
        </w:tc>
        <w:tc>
          <w:tcPr>
            <w:tcW w:w="1302" w:type="dxa"/>
          </w:tcPr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5" w:type="dxa"/>
          </w:tcPr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7" w:type="dxa"/>
          </w:tcPr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  <w:r w:rsidRPr="00EB308F">
              <w:rPr>
                <w:rFonts w:ascii="Times New Roman" w:eastAsia="Calibri" w:hAnsi="Times New Roman" w:cs="Times New Roman"/>
              </w:rPr>
              <w:t xml:space="preserve">2-я группа </w:t>
            </w:r>
          </w:p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  <w:r w:rsidRPr="00EB308F">
              <w:rPr>
                <w:rFonts w:ascii="Times New Roman" w:eastAsia="Calibri" w:hAnsi="Times New Roman" w:cs="Times New Roman"/>
              </w:rPr>
              <w:t>14.45-15.25</w:t>
            </w:r>
          </w:p>
        </w:tc>
      </w:tr>
      <w:tr w:rsidR="00675A3D" w:rsidRPr="00EB308F" w:rsidTr="00B81149">
        <w:tc>
          <w:tcPr>
            <w:tcW w:w="426" w:type="dxa"/>
          </w:tcPr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  <w:r w:rsidRPr="00EB308F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551" w:type="dxa"/>
          </w:tcPr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  <w:r w:rsidRPr="00EB308F">
              <w:rPr>
                <w:rFonts w:ascii="Times New Roman" w:eastAsia="Calibri" w:hAnsi="Times New Roman" w:cs="Times New Roman"/>
              </w:rPr>
              <w:t>МирзаеваА.А.</w:t>
            </w:r>
          </w:p>
        </w:tc>
        <w:tc>
          <w:tcPr>
            <w:tcW w:w="1302" w:type="dxa"/>
          </w:tcPr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5" w:type="dxa"/>
          </w:tcPr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  <w:r w:rsidRPr="00EB308F">
              <w:rPr>
                <w:rFonts w:ascii="Times New Roman" w:eastAsia="Calibri" w:hAnsi="Times New Roman" w:cs="Times New Roman"/>
              </w:rPr>
              <w:t xml:space="preserve">     14.00-14.40</w:t>
            </w:r>
          </w:p>
        </w:tc>
        <w:tc>
          <w:tcPr>
            <w:tcW w:w="1701" w:type="dxa"/>
          </w:tcPr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7" w:type="dxa"/>
          </w:tcPr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75A3D" w:rsidRPr="00EB308F" w:rsidTr="00B81149">
        <w:tc>
          <w:tcPr>
            <w:tcW w:w="426" w:type="dxa"/>
          </w:tcPr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  <w:r w:rsidRPr="00EB308F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551" w:type="dxa"/>
          </w:tcPr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  <w:r w:rsidRPr="00EB308F">
              <w:rPr>
                <w:rFonts w:ascii="Times New Roman" w:eastAsia="Calibri" w:hAnsi="Times New Roman" w:cs="Times New Roman"/>
              </w:rPr>
              <w:t>Мирзаева А.А.</w:t>
            </w:r>
          </w:p>
        </w:tc>
        <w:tc>
          <w:tcPr>
            <w:tcW w:w="1302" w:type="dxa"/>
          </w:tcPr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5" w:type="dxa"/>
          </w:tcPr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  <w:r w:rsidRPr="00EB308F">
              <w:rPr>
                <w:rFonts w:ascii="Times New Roman" w:eastAsia="Calibri" w:hAnsi="Times New Roman" w:cs="Times New Roman"/>
              </w:rPr>
              <w:t>«Юный лингвист»</w:t>
            </w:r>
          </w:p>
        </w:tc>
        <w:tc>
          <w:tcPr>
            <w:tcW w:w="1701" w:type="dxa"/>
          </w:tcPr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7" w:type="dxa"/>
          </w:tcPr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75A3D" w:rsidRPr="00EB308F" w:rsidTr="00B81149">
        <w:tc>
          <w:tcPr>
            <w:tcW w:w="426" w:type="dxa"/>
          </w:tcPr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1" w:type="dxa"/>
          </w:tcPr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2" w:type="dxa"/>
          </w:tcPr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5" w:type="dxa"/>
          </w:tcPr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  <w:r w:rsidRPr="00EB308F">
              <w:rPr>
                <w:rFonts w:ascii="Times New Roman" w:eastAsia="Calibri" w:hAnsi="Times New Roman" w:cs="Times New Roman"/>
              </w:rPr>
              <w:t xml:space="preserve">      14.45-15.25</w:t>
            </w:r>
          </w:p>
        </w:tc>
        <w:tc>
          <w:tcPr>
            <w:tcW w:w="1701" w:type="dxa"/>
          </w:tcPr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7" w:type="dxa"/>
          </w:tcPr>
          <w:p w:rsidR="00675A3D" w:rsidRPr="00EB308F" w:rsidRDefault="00675A3D" w:rsidP="00B81149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675A3D" w:rsidRPr="00EB308F" w:rsidRDefault="00675A3D" w:rsidP="00675A3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75A3D" w:rsidRPr="00EB308F" w:rsidRDefault="00675A3D" w:rsidP="00675A3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75A3D" w:rsidRPr="00EB308F" w:rsidRDefault="00675A3D" w:rsidP="00675A3D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EB308F">
        <w:rPr>
          <w:rFonts w:ascii="Times New Roman" w:eastAsia="Calibri" w:hAnsi="Times New Roman" w:cs="Times New Roman"/>
        </w:rPr>
        <w:t>Приложение 2</w:t>
      </w:r>
    </w:p>
    <w:p w:rsidR="00675A3D" w:rsidRPr="00EB308F" w:rsidRDefault="00675A3D" w:rsidP="00675A3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75A3D" w:rsidRPr="00EB308F" w:rsidRDefault="00675A3D" w:rsidP="00675A3D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EB308F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Планирование работы объединений внеурочной деятельности на 2022-2023 уч.г.</w:t>
      </w:r>
    </w:p>
    <w:p w:rsidR="00675A3D" w:rsidRPr="00EB308F" w:rsidRDefault="00675A3D" w:rsidP="00675A3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 w:bidi="ru-RU"/>
        </w:rPr>
      </w:pPr>
      <w:r w:rsidRPr="00EB308F">
        <w:rPr>
          <w:rFonts w:ascii="Times New Roman" w:eastAsia="Times New Roman" w:hAnsi="Times New Roman" w:cs="Times New Roman"/>
          <w:color w:val="222222"/>
          <w:sz w:val="24"/>
          <w:szCs w:val="24"/>
          <w:lang w:eastAsia="ru-RU" w:bidi="ru-RU"/>
        </w:rPr>
        <w:t>План внеурочной деятельности НОО на 20</w:t>
      </w:r>
      <w:r w:rsidRPr="00EB308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 w:bidi="ru-RU"/>
        </w:rPr>
        <w:t>2 2</w:t>
      </w:r>
      <w:r w:rsidRPr="00EB308F">
        <w:rPr>
          <w:rFonts w:ascii="Times New Roman" w:eastAsia="Times New Roman" w:hAnsi="Times New Roman" w:cs="Times New Roman"/>
          <w:color w:val="222222"/>
          <w:sz w:val="24"/>
          <w:szCs w:val="24"/>
          <w:lang w:eastAsia="ru-RU" w:bidi="ru-RU"/>
        </w:rPr>
        <w:t xml:space="preserve">- </w:t>
      </w:r>
      <w:r w:rsidRPr="00EB308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 w:bidi="ru-RU"/>
        </w:rPr>
        <w:t>23</w:t>
      </w:r>
      <w:r w:rsidRPr="00EB308F">
        <w:rPr>
          <w:rFonts w:ascii="Times New Roman" w:eastAsia="Times New Roman" w:hAnsi="Times New Roman" w:cs="Times New Roman"/>
          <w:color w:val="222222"/>
          <w:sz w:val="24"/>
          <w:szCs w:val="24"/>
          <w:lang w:eastAsia="ru-RU" w:bidi="ru-RU"/>
        </w:rPr>
        <w:t> учебный год</w:t>
      </w:r>
    </w:p>
    <w:tbl>
      <w:tblPr>
        <w:tblW w:w="4795" w:type="pct"/>
        <w:jc w:val="center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8"/>
        <w:gridCol w:w="2328"/>
        <w:gridCol w:w="1530"/>
        <w:gridCol w:w="707"/>
        <w:gridCol w:w="729"/>
        <w:gridCol w:w="706"/>
        <w:gridCol w:w="864"/>
      </w:tblGrid>
      <w:tr w:rsidR="00675A3D" w:rsidRPr="00EB308F" w:rsidTr="00B81149">
        <w:trPr>
          <w:jc w:val="center"/>
        </w:trPr>
        <w:tc>
          <w:tcPr>
            <w:tcW w:w="2229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Направления</w:t>
            </w:r>
          </w:p>
        </w:tc>
        <w:tc>
          <w:tcPr>
            <w:tcW w:w="2476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Названия</w:t>
            </w:r>
          </w:p>
        </w:tc>
        <w:tc>
          <w:tcPr>
            <w:tcW w:w="1624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Формы </w:t>
            </w:r>
            <w:r w:rsidRPr="00EB308F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lastRenderedPageBreak/>
              <w:t>организации</w:t>
            </w:r>
          </w:p>
        </w:tc>
        <w:tc>
          <w:tcPr>
            <w:tcW w:w="3171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lastRenderedPageBreak/>
              <w:t>Количество часов в неделю</w:t>
            </w:r>
          </w:p>
        </w:tc>
      </w:tr>
      <w:tr w:rsidR="00675A3D" w:rsidRPr="00EB308F" w:rsidTr="00B81149">
        <w:trPr>
          <w:trHeight w:val="176"/>
          <w:jc w:val="center"/>
        </w:trPr>
        <w:tc>
          <w:tcPr>
            <w:tcW w:w="2229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476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624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4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 класс</w:t>
            </w:r>
          </w:p>
        </w:tc>
        <w:tc>
          <w:tcPr>
            <w:tcW w:w="7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 класс</w:t>
            </w:r>
          </w:p>
        </w:tc>
        <w:tc>
          <w:tcPr>
            <w:tcW w:w="74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 класс</w:t>
            </w:r>
          </w:p>
        </w:tc>
        <w:tc>
          <w:tcPr>
            <w:tcW w:w="91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 класс</w:t>
            </w:r>
          </w:p>
        </w:tc>
      </w:tr>
      <w:tr w:rsidR="00675A3D" w:rsidRPr="00EB308F" w:rsidTr="00B81149">
        <w:trPr>
          <w:jc w:val="center"/>
        </w:trPr>
        <w:tc>
          <w:tcPr>
            <w:tcW w:w="2229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i/>
                <w:iCs/>
                <w:color w:val="000000"/>
                <w:lang w:eastAsia="ru-RU" w:bidi="ru-RU"/>
              </w:rPr>
              <w:t>Коммуникативная деятельность</w:t>
            </w:r>
          </w:p>
        </w:tc>
        <w:tc>
          <w:tcPr>
            <w:tcW w:w="24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Разговоры о важном</w:t>
            </w:r>
          </w:p>
        </w:tc>
        <w:tc>
          <w:tcPr>
            <w:tcW w:w="162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i/>
                <w:iCs/>
                <w:color w:val="000000"/>
                <w:lang w:eastAsia="ru-RU" w:bidi="ru-RU"/>
              </w:rPr>
              <w:t>Час общения</w:t>
            </w:r>
          </w:p>
        </w:tc>
        <w:tc>
          <w:tcPr>
            <w:tcW w:w="74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7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74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91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</w:t>
            </w:r>
          </w:p>
        </w:tc>
      </w:tr>
      <w:tr w:rsidR="00675A3D" w:rsidRPr="00EB308F" w:rsidTr="00B81149">
        <w:trPr>
          <w:jc w:val="center"/>
        </w:trPr>
        <w:tc>
          <w:tcPr>
            <w:tcW w:w="2229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auto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iCs/>
                <w:color w:val="000000"/>
                <w:lang w:eastAsia="ru-RU" w:bidi="ru-RU"/>
              </w:rPr>
            </w:pPr>
          </w:p>
        </w:tc>
        <w:tc>
          <w:tcPr>
            <w:tcW w:w="24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62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4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4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1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675A3D" w:rsidRPr="00EB308F" w:rsidTr="00B81149">
        <w:trPr>
          <w:trHeight w:val="453"/>
          <w:jc w:val="center"/>
        </w:trPr>
        <w:tc>
          <w:tcPr>
            <w:tcW w:w="2229" w:type="dxa"/>
            <w:tcBorders>
              <w:top w:val="single" w:sz="4" w:space="0" w:color="auto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Функциональная грамотность</w:t>
            </w:r>
          </w:p>
        </w:tc>
        <w:tc>
          <w:tcPr>
            <w:tcW w:w="24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62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i/>
                <w:iCs/>
                <w:color w:val="000000"/>
                <w:lang w:eastAsia="ru-RU" w:bidi="ru-RU"/>
              </w:rPr>
              <w:t>Час общения</w:t>
            </w:r>
          </w:p>
        </w:tc>
        <w:tc>
          <w:tcPr>
            <w:tcW w:w="74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7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74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91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</w:t>
            </w:r>
          </w:p>
        </w:tc>
      </w:tr>
      <w:tr w:rsidR="00675A3D" w:rsidRPr="00EB308F" w:rsidTr="00B81149">
        <w:trPr>
          <w:trHeight w:val="453"/>
          <w:jc w:val="center"/>
        </w:trPr>
        <w:tc>
          <w:tcPr>
            <w:tcW w:w="2229" w:type="dxa"/>
            <w:tcBorders>
              <w:top w:val="single" w:sz="4" w:space="0" w:color="auto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Внеурочная деятельность по развитию личности</w:t>
            </w:r>
          </w:p>
        </w:tc>
        <w:tc>
          <w:tcPr>
            <w:tcW w:w="24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Профориентация</w:t>
            </w:r>
          </w:p>
        </w:tc>
        <w:tc>
          <w:tcPr>
            <w:tcW w:w="162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iCs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i/>
                <w:iCs/>
                <w:color w:val="000000"/>
                <w:lang w:eastAsia="ru-RU" w:bidi="ru-RU"/>
              </w:rPr>
              <w:t>Час общения</w:t>
            </w:r>
          </w:p>
        </w:tc>
        <w:tc>
          <w:tcPr>
            <w:tcW w:w="74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74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91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</w:t>
            </w:r>
          </w:p>
        </w:tc>
      </w:tr>
      <w:tr w:rsidR="00675A3D" w:rsidRPr="00EB308F" w:rsidTr="00B81149">
        <w:trPr>
          <w:trHeight w:val="645"/>
          <w:jc w:val="center"/>
        </w:trPr>
        <w:tc>
          <w:tcPr>
            <w:tcW w:w="2229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i/>
                <w:iCs/>
                <w:color w:val="000000"/>
                <w:lang w:eastAsia="ru-RU" w:bidi="ru-RU"/>
              </w:rPr>
              <w:t>Художественно-эстетическая творческая деятельность</w:t>
            </w:r>
          </w:p>
        </w:tc>
        <w:tc>
          <w:tcPr>
            <w:tcW w:w="2476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i/>
                <w:iCs/>
                <w:color w:val="000000"/>
                <w:lang w:eastAsia="ru-RU" w:bidi="ru-RU"/>
              </w:rPr>
              <w:t>«Умелые руки» </w:t>
            </w:r>
          </w:p>
        </w:tc>
        <w:tc>
          <w:tcPr>
            <w:tcW w:w="1624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iCs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i/>
                <w:iCs/>
                <w:color w:val="000000"/>
                <w:lang w:eastAsia="ru-RU" w:bidi="ru-RU"/>
              </w:rPr>
              <w:t>Кружок</w:t>
            </w:r>
          </w:p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i/>
                <w:iCs/>
                <w:color w:val="000000"/>
                <w:lang w:eastAsia="ru-RU" w:bidi="ru-RU"/>
              </w:rPr>
              <w:t>(по интересам)</w:t>
            </w:r>
          </w:p>
        </w:tc>
        <w:tc>
          <w:tcPr>
            <w:tcW w:w="745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769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744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i/>
                <w:iCs/>
                <w:color w:val="000000"/>
                <w:lang w:eastAsia="ru-RU" w:bidi="ru-RU"/>
              </w:rPr>
              <w:t>2</w:t>
            </w:r>
          </w:p>
        </w:tc>
        <w:tc>
          <w:tcPr>
            <w:tcW w:w="913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i/>
                <w:iCs/>
                <w:color w:val="000000"/>
                <w:lang w:eastAsia="ru-RU" w:bidi="ru-RU"/>
              </w:rPr>
              <w:t>2</w:t>
            </w:r>
          </w:p>
        </w:tc>
      </w:tr>
      <w:tr w:rsidR="00675A3D" w:rsidRPr="00EB308F" w:rsidTr="00B81149">
        <w:trPr>
          <w:jc w:val="center"/>
        </w:trPr>
        <w:tc>
          <w:tcPr>
            <w:tcW w:w="6329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Итого за неделю</w:t>
            </w:r>
          </w:p>
        </w:tc>
        <w:tc>
          <w:tcPr>
            <w:tcW w:w="74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i/>
                <w:iCs/>
                <w:color w:val="000000"/>
                <w:lang w:eastAsia="ru-RU" w:bidi="ru-RU"/>
              </w:rPr>
              <w:t>4</w:t>
            </w:r>
          </w:p>
        </w:tc>
        <w:tc>
          <w:tcPr>
            <w:tcW w:w="7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i/>
                <w:iCs/>
                <w:color w:val="000000"/>
                <w:lang w:eastAsia="ru-RU" w:bidi="ru-RU"/>
              </w:rPr>
              <w:t>5</w:t>
            </w:r>
          </w:p>
        </w:tc>
        <w:tc>
          <w:tcPr>
            <w:tcW w:w="74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i/>
                <w:iCs/>
                <w:color w:val="000000"/>
                <w:lang w:eastAsia="ru-RU" w:bidi="ru-RU"/>
              </w:rPr>
              <w:t>5</w:t>
            </w:r>
          </w:p>
        </w:tc>
        <w:tc>
          <w:tcPr>
            <w:tcW w:w="91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i/>
                <w:iCs/>
                <w:color w:val="000000"/>
                <w:lang w:eastAsia="ru-RU" w:bidi="ru-RU"/>
              </w:rPr>
              <w:t>5</w:t>
            </w:r>
          </w:p>
        </w:tc>
      </w:tr>
      <w:tr w:rsidR="00675A3D" w:rsidRPr="00EB308F" w:rsidTr="00B81149">
        <w:trPr>
          <w:jc w:val="center"/>
        </w:trPr>
        <w:tc>
          <w:tcPr>
            <w:tcW w:w="6329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Итого за учебный год</w:t>
            </w:r>
          </w:p>
        </w:tc>
        <w:tc>
          <w:tcPr>
            <w:tcW w:w="74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136</w:t>
            </w:r>
          </w:p>
        </w:tc>
        <w:tc>
          <w:tcPr>
            <w:tcW w:w="7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170</w:t>
            </w:r>
          </w:p>
        </w:tc>
        <w:tc>
          <w:tcPr>
            <w:tcW w:w="74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170</w:t>
            </w:r>
          </w:p>
        </w:tc>
        <w:tc>
          <w:tcPr>
            <w:tcW w:w="91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i/>
                <w:iCs/>
                <w:color w:val="000000"/>
                <w:lang w:eastAsia="ru-RU" w:bidi="ru-RU"/>
              </w:rPr>
              <w:t>170</w:t>
            </w:r>
          </w:p>
        </w:tc>
      </w:tr>
      <w:tr w:rsidR="00675A3D" w:rsidRPr="00EB308F" w:rsidTr="00B81149">
        <w:trPr>
          <w:jc w:val="center"/>
        </w:trPr>
        <w:tc>
          <w:tcPr>
            <w:tcW w:w="6329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Итого на уровень образования</w:t>
            </w:r>
          </w:p>
        </w:tc>
        <w:tc>
          <w:tcPr>
            <w:tcW w:w="3171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i/>
                <w:iCs/>
                <w:color w:val="000000"/>
                <w:lang w:eastAsia="ru-RU" w:bidi="ru-RU"/>
              </w:rPr>
              <w:t>646</w:t>
            </w:r>
          </w:p>
        </w:tc>
      </w:tr>
    </w:tbl>
    <w:p w:rsidR="00675A3D" w:rsidRPr="00EB308F" w:rsidRDefault="00675A3D" w:rsidP="00675A3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75A3D" w:rsidRPr="00EB308F" w:rsidRDefault="00675A3D" w:rsidP="00675A3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75A3D" w:rsidRPr="00EB308F" w:rsidRDefault="00675A3D" w:rsidP="00675A3D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EB308F">
        <w:rPr>
          <w:rFonts w:ascii="Times New Roman" w:eastAsia="Calibri" w:hAnsi="Times New Roman" w:cs="Times New Roman"/>
        </w:rPr>
        <w:t>Приложение 3</w:t>
      </w:r>
    </w:p>
    <w:p w:rsidR="00675A3D" w:rsidRPr="00EB308F" w:rsidRDefault="00675A3D" w:rsidP="00675A3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75A3D" w:rsidRPr="00EB308F" w:rsidRDefault="00675A3D" w:rsidP="00675A3D">
      <w:pPr>
        <w:widowControl w:val="0"/>
        <w:shd w:val="clear" w:color="auto" w:fill="FFFFFF"/>
        <w:spacing w:after="126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 w:bidi="ru-RU"/>
        </w:rPr>
      </w:pPr>
      <w:r w:rsidRPr="00EB308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 w:bidi="ru-RU"/>
        </w:rPr>
        <w:t>План внеурочной деятельности ООО на 20</w:t>
      </w:r>
      <w:r w:rsidRPr="00EB308F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 w:bidi="ru-RU"/>
        </w:rPr>
        <w:t xml:space="preserve">22 </w:t>
      </w:r>
      <w:r w:rsidRPr="00EB308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 w:bidi="ru-RU"/>
        </w:rPr>
        <w:t xml:space="preserve">- </w:t>
      </w:r>
      <w:r w:rsidRPr="00EB308F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 w:bidi="ru-RU"/>
        </w:rPr>
        <w:t>23</w:t>
      </w:r>
      <w:r w:rsidRPr="00EB308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 w:bidi="ru-RU"/>
        </w:rPr>
        <w:t> учебный год</w:t>
      </w: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5"/>
        <w:gridCol w:w="2162"/>
        <w:gridCol w:w="7"/>
        <w:gridCol w:w="1625"/>
        <w:gridCol w:w="674"/>
        <w:gridCol w:w="8"/>
        <w:gridCol w:w="671"/>
        <w:gridCol w:w="675"/>
        <w:gridCol w:w="675"/>
        <w:gridCol w:w="663"/>
      </w:tblGrid>
      <w:tr w:rsidR="00675A3D" w:rsidRPr="00EB308F" w:rsidTr="00B81149">
        <w:tc>
          <w:tcPr>
            <w:tcW w:w="2326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Направления</w:t>
            </w:r>
          </w:p>
        </w:tc>
        <w:tc>
          <w:tcPr>
            <w:tcW w:w="2308" w:type="dxa"/>
            <w:gridSpan w:val="2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Названия</w:t>
            </w:r>
          </w:p>
        </w:tc>
        <w:tc>
          <w:tcPr>
            <w:tcW w:w="1726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Формы организации</w:t>
            </w:r>
          </w:p>
        </w:tc>
        <w:tc>
          <w:tcPr>
            <w:tcW w:w="3546" w:type="dxa"/>
            <w:gridSpan w:val="6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Количество часов в неделю</w:t>
            </w:r>
          </w:p>
        </w:tc>
      </w:tr>
      <w:tr w:rsidR="00675A3D" w:rsidRPr="00EB308F" w:rsidTr="00B81149">
        <w:tc>
          <w:tcPr>
            <w:tcW w:w="2326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308" w:type="dxa"/>
            <w:gridSpan w:val="2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26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5-й класс</w:t>
            </w:r>
          </w:p>
        </w:tc>
        <w:tc>
          <w:tcPr>
            <w:tcW w:w="70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6-й класс</w:t>
            </w:r>
          </w:p>
        </w:tc>
        <w:tc>
          <w:tcPr>
            <w:tcW w:w="71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7-й класс</w:t>
            </w:r>
          </w:p>
        </w:tc>
        <w:tc>
          <w:tcPr>
            <w:tcW w:w="71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8-й класс</w:t>
            </w:r>
          </w:p>
        </w:tc>
        <w:tc>
          <w:tcPr>
            <w:tcW w:w="6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9-й класс</w:t>
            </w:r>
          </w:p>
        </w:tc>
      </w:tr>
      <w:tr w:rsidR="00675A3D" w:rsidRPr="00EB308F" w:rsidTr="00B81149">
        <w:trPr>
          <w:trHeight w:val="693"/>
        </w:trPr>
        <w:tc>
          <w:tcPr>
            <w:tcW w:w="2326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Внеурочная деятельность по учебным предметам образовательной программы</w:t>
            </w:r>
          </w:p>
        </w:tc>
        <w:tc>
          <w:tcPr>
            <w:tcW w:w="2308" w:type="dxa"/>
            <w:gridSpan w:val="2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«Литературный калейдоскоп»</w:t>
            </w:r>
          </w:p>
        </w:tc>
        <w:tc>
          <w:tcPr>
            <w:tcW w:w="1726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Практикум</w:t>
            </w:r>
          </w:p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(по интересам)</w:t>
            </w:r>
          </w:p>
        </w:tc>
        <w:tc>
          <w:tcPr>
            <w:tcW w:w="719" w:type="dxa"/>
            <w:gridSpan w:val="2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707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11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11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98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675A3D" w:rsidRPr="00EB308F" w:rsidTr="00B81149">
        <w:trPr>
          <w:trHeight w:val="693"/>
        </w:trPr>
        <w:tc>
          <w:tcPr>
            <w:tcW w:w="2326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308" w:type="dxa"/>
            <w:gridSpan w:val="2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«Юный лингвист»</w:t>
            </w:r>
          </w:p>
        </w:tc>
        <w:tc>
          <w:tcPr>
            <w:tcW w:w="1726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Практикум</w:t>
            </w:r>
          </w:p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(по интересам</w:t>
            </w:r>
          </w:p>
        </w:tc>
        <w:tc>
          <w:tcPr>
            <w:tcW w:w="719" w:type="dxa"/>
            <w:gridSpan w:val="2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707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11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11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98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675A3D" w:rsidRPr="00EB308F" w:rsidTr="00B81149">
        <w:trPr>
          <w:trHeight w:val="722"/>
        </w:trPr>
        <w:tc>
          <w:tcPr>
            <w:tcW w:w="2326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308" w:type="dxa"/>
            <w:gridSpan w:val="2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«Занимательная ботаника»</w:t>
            </w:r>
          </w:p>
        </w:tc>
        <w:tc>
          <w:tcPr>
            <w:tcW w:w="1726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Практикум</w:t>
            </w:r>
          </w:p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(по интересам)</w:t>
            </w:r>
          </w:p>
        </w:tc>
        <w:tc>
          <w:tcPr>
            <w:tcW w:w="719" w:type="dxa"/>
            <w:gridSpan w:val="2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707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11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11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98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675A3D" w:rsidRPr="00EB308F" w:rsidTr="00B81149">
        <w:tc>
          <w:tcPr>
            <w:tcW w:w="2326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Внеурочная деятельность по формированию функциональной грамотности (читательской, математической, естественно-научной, финансовой) школьников</w:t>
            </w:r>
          </w:p>
        </w:tc>
        <w:tc>
          <w:tcPr>
            <w:tcW w:w="2308" w:type="dxa"/>
            <w:gridSpan w:val="2"/>
            <w:tcBorders>
              <w:top w:val="single" w:sz="4" w:space="0" w:color="222222"/>
              <w:left w:val="single" w:sz="4" w:space="0" w:color="222222"/>
              <w:bottom w:val="nil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Функциональная грамотность</w:t>
            </w:r>
          </w:p>
        </w:tc>
        <w:tc>
          <w:tcPr>
            <w:tcW w:w="1726" w:type="dxa"/>
            <w:tcBorders>
              <w:top w:val="single" w:sz="4" w:space="0" w:color="222222"/>
              <w:left w:val="single" w:sz="4" w:space="0" w:color="auto"/>
              <w:bottom w:val="nil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Практикум</w:t>
            </w:r>
          </w:p>
        </w:tc>
        <w:tc>
          <w:tcPr>
            <w:tcW w:w="719" w:type="dxa"/>
            <w:gridSpan w:val="2"/>
            <w:tcBorders>
              <w:top w:val="single" w:sz="4" w:space="0" w:color="222222"/>
              <w:left w:val="single" w:sz="4" w:space="0" w:color="auto"/>
              <w:bottom w:val="nil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707" w:type="dxa"/>
            <w:tcBorders>
              <w:top w:val="single" w:sz="4" w:space="0" w:color="222222"/>
              <w:left w:val="single" w:sz="4" w:space="0" w:color="auto"/>
              <w:bottom w:val="nil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711" w:type="dxa"/>
            <w:tcBorders>
              <w:top w:val="single" w:sz="4" w:space="0" w:color="222222"/>
              <w:left w:val="single" w:sz="4" w:space="0" w:color="auto"/>
              <w:bottom w:val="nil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711" w:type="dxa"/>
            <w:tcBorders>
              <w:top w:val="single" w:sz="4" w:space="0" w:color="222222"/>
              <w:left w:val="single" w:sz="4" w:space="0" w:color="auto"/>
              <w:bottom w:val="nil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698" w:type="dxa"/>
            <w:tcBorders>
              <w:top w:val="single" w:sz="4" w:space="0" w:color="222222"/>
              <w:left w:val="single" w:sz="4" w:space="0" w:color="auto"/>
              <w:bottom w:val="nil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675A3D" w:rsidRPr="00EB308F" w:rsidTr="00B81149">
        <w:trPr>
          <w:trHeight w:val="1642"/>
        </w:trPr>
        <w:tc>
          <w:tcPr>
            <w:tcW w:w="2326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301" w:type="dxa"/>
            <w:tcBorders>
              <w:top w:val="nil"/>
              <w:left w:val="single" w:sz="4" w:space="0" w:color="222222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33" w:type="dxa"/>
            <w:gridSpan w:val="2"/>
            <w:tcBorders>
              <w:top w:val="nil"/>
              <w:left w:val="single" w:sz="4" w:space="0" w:color="auto"/>
              <w:right w:val="single" w:sz="4" w:space="0" w:color="222222"/>
            </w:tcBorders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auto"/>
              <w:right w:val="single" w:sz="4" w:space="0" w:color="222222"/>
            </w:tcBorders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single" w:sz="4" w:space="0" w:color="auto"/>
              <w:right w:val="single" w:sz="4" w:space="0" w:color="222222"/>
            </w:tcBorders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auto"/>
              <w:right w:val="single" w:sz="4" w:space="0" w:color="222222"/>
            </w:tcBorders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auto"/>
              <w:right w:val="single" w:sz="4" w:space="0" w:color="222222"/>
            </w:tcBorders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98" w:type="dxa"/>
            <w:tcBorders>
              <w:top w:val="nil"/>
              <w:left w:val="single" w:sz="4" w:space="0" w:color="auto"/>
              <w:right w:val="single" w:sz="4" w:space="0" w:color="222222"/>
            </w:tcBorders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675A3D" w:rsidRPr="00EB308F" w:rsidTr="00B81149">
        <w:trPr>
          <w:trHeight w:val="1932"/>
        </w:trPr>
        <w:tc>
          <w:tcPr>
            <w:tcW w:w="23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lastRenderedPageBreak/>
              <w:t>Внеурочная деятельность, направленная на реализацию комплекса воспитательных мероприятий</w:t>
            </w:r>
          </w:p>
        </w:tc>
        <w:tc>
          <w:tcPr>
            <w:tcW w:w="2308" w:type="dxa"/>
            <w:gridSpan w:val="2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«Разговоры о важном»</w:t>
            </w:r>
          </w:p>
        </w:tc>
        <w:tc>
          <w:tcPr>
            <w:tcW w:w="1726" w:type="dxa"/>
            <w:tcBorders>
              <w:top w:val="single" w:sz="4" w:space="0" w:color="222222"/>
              <w:left w:val="single" w:sz="4" w:space="0" w:color="222222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Час общения</w:t>
            </w:r>
          </w:p>
        </w:tc>
        <w:tc>
          <w:tcPr>
            <w:tcW w:w="719" w:type="dxa"/>
            <w:gridSpan w:val="2"/>
            <w:tcBorders>
              <w:top w:val="single" w:sz="4" w:space="0" w:color="222222"/>
              <w:left w:val="single" w:sz="4" w:space="0" w:color="auto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707" w:type="dxa"/>
            <w:tcBorders>
              <w:top w:val="single" w:sz="4" w:space="0" w:color="222222"/>
              <w:left w:val="single" w:sz="4" w:space="0" w:color="auto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711" w:type="dxa"/>
            <w:tcBorders>
              <w:top w:val="single" w:sz="4" w:space="0" w:color="222222"/>
              <w:left w:val="single" w:sz="4" w:space="0" w:color="auto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711" w:type="dxa"/>
            <w:tcBorders>
              <w:top w:val="single" w:sz="4" w:space="0" w:color="222222"/>
              <w:left w:val="single" w:sz="4" w:space="0" w:color="auto"/>
              <w:right w:val="single" w:sz="4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698" w:type="dxa"/>
            <w:tcBorders>
              <w:top w:val="single" w:sz="4" w:space="0" w:color="222222"/>
              <w:left w:val="single" w:sz="4" w:space="0" w:color="auto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675A3D" w:rsidRPr="00EB308F" w:rsidTr="00B81149">
        <w:trPr>
          <w:trHeight w:val="1302"/>
        </w:trPr>
        <w:tc>
          <w:tcPr>
            <w:tcW w:w="2326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Внеурочная деятельность по развитию личности</w:t>
            </w:r>
          </w:p>
        </w:tc>
        <w:tc>
          <w:tcPr>
            <w:tcW w:w="2308" w:type="dxa"/>
            <w:gridSpan w:val="2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«В мире профессий»</w:t>
            </w:r>
          </w:p>
        </w:tc>
        <w:tc>
          <w:tcPr>
            <w:tcW w:w="1726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Час общения</w:t>
            </w:r>
          </w:p>
        </w:tc>
        <w:tc>
          <w:tcPr>
            <w:tcW w:w="719" w:type="dxa"/>
            <w:gridSpan w:val="2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707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711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711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698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675A3D" w:rsidRPr="00EB308F" w:rsidTr="00B81149">
        <w:tc>
          <w:tcPr>
            <w:tcW w:w="6360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Итого за неделю</w:t>
            </w:r>
          </w:p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 </w:t>
            </w:r>
          </w:p>
        </w:tc>
        <w:tc>
          <w:tcPr>
            <w:tcW w:w="71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70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71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71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6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</w:tr>
      <w:tr w:rsidR="00675A3D" w:rsidRPr="00EB308F" w:rsidTr="00B81149">
        <w:tc>
          <w:tcPr>
            <w:tcW w:w="6360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Итого за учебный год </w:t>
            </w:r>
          </w:p>
        </w:tc>
        <w:tc>
          <w:tcPr>
            <w:tcW w:w="71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204</w:t>
            </w:r>
          </w:p>
        </w:tc>
        <w:tc>
          <w:tcPr>
            <w:tcW w:w="70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102</w:t>
            </w:r>
          </w:p>
        </w:tc>
        <w:tc>
          <w:tcPr>
            <w:tcW w:w="71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102</w:t>
            </w:r>
          </w:p>
        </w:tc>
        <w:tc>
          <w:tcPr>
            <w:tcW w:w="71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102</w:t>
            </w:r>
          </w:p>
        </w:tc>
        <w:tc>
          <w:tcPr>
            <w:tcW w:w="6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102</w:t>
            </w:r>
          </w:p>
        </w:tc>
      </w:tr>
      <w:tr w:rsidR="00675A3D" w:rsidRPr="00EB308F" w:rsidTr="00B81149">
        <w:tc>
          <w:tcPr>
            <w:tcW w:w="6360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Итого на уровень образования </w:t>
            </w:r>
          </w:p>
        </w:tc>
        <w:tc>
          <w:tcPr>
            <w:tcW w:w="3546" w:type="dxa"/>
            <w:gridSpan w:val="6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75A3D" w:rsidRPr="00EB308F" w:rsidRDefault="00675A3D" w:rsidP="00B811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B308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510</w:t>
            </w:r>
          </w:p>
        </w:tc>
      </w:tr>
    </w:tbl>
    <w:p w:rsidR="00C42D4A" w:rsidRDefault="00C42D4A">
      <w:bookmarkStart w:id="0" w:name="_GoBack"/>
      <w:bookmarkEnd w:id="0"/>
    </w:p>
    <w:sectPr w:rsidR="00C42D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4B9"/>
    <w:rsid w:val="00675A3D"/>
    <w:rsid w:val="00A164B9"/>
    <w:rsid w:val="00C4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F198A9-4CA8-4BA1-BAE4-146309EA4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5A3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5A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386</Words>
  <Characters>2204</Characters>
  <Application>Microsoft Office Word</Application>
  <DocSecurity>0</DocSecurity>
  <Lines>18</Lines>
  <Paragraphs>5</Paragraphs>
  <ScaleCrop>false</ScaleCrop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2022-10-21T11:07:00Z</dcterms:created>
  <dcterms:modified xsi:type="dcterms:W3CDTF">2022-10-21T11:07:00Z</dcterms:modified>
</cp:coreProperties>
</file>